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AA" w:rsidRPr="000F62AA" w:rsidRDefault="000F62AA" w:rsidP="000F62AA">
      <w:pPr>
        <w:pStyle w:val="NoSpacing"/>
        <w:jc w:val="center"/>
        <w:rPr>
          <w:b/>
        </w:rPr>
      </w:pPr>
      <w:r w:rsidRPr="000F62AA">
        <w:rPr>
          <w:b/>
        </w:rPr>
        <w:t>Undergraduate Program Committee Meeting Minutes</w:t>
      </w:r>
    </w:p>
    <w:p w:rsidR="000F62AA" w:rsidRDefault="00204AB7" w:rsidP="00434E9B">
      <w:pPr>
        <w:pStyle w:val="NoSpacing"/>
        <w:jc w:val="center"/>
      </w:pPr>
      <w:r>
        <w:t>Nov 5</w:t>
      </w:r>
      <w:r w:rsidR="00B3258D">
        <w:t>, 2020</w:t>
      </w:r>
      <w:r w:rsidR="00607D00">
        <w:t xml:space="preserve"> 12:30pm – 1:30pm</w:t>
      </w:r>
    </w:p>
    <w:p w:rsidR="00607D00" w:rsidRPr="00434E9B" w:rsidRDefault="007928F8" w:rsidP="00607D00">
      <w:pPr>
        <w:spacing w:after="0" w:line="240" w:lineRule="auto"/>
        <w:jc w:val="center"/>
      </w:pPr>
      <w:hyperlink r:id="rId6" w:history="1">
        <w:r w:rsidR="00607D00">
          <w:rPr>
            <w:rStyle w:val="Hyperlink"/>
          </w:rPr>
          <w:t>https://washington.zoom.us/j/96838986648</w:t>
        </w:r>
      </w:hyperlink>
    </w:p>
    <w:p w:rsidR="00C826CF" w:rsidRDefault="00C826CF" w:rsidP="00C826CF">
      <w:pPr>
        <w:pStyle w:val="NoSpacing"/>
        <w:jc w:val="center"/>
      </w:pPr>
      <w:r>
        <w:t xml:space="preserve">Voting Committee Members: </w:t>
      </w:r>
      <w:r w:rsidRPr="00C826CF">
        <w:rPr>
          <w:sz w:val="20"/>
        </w:rPr>
        <w:t>M. Bergman (C), M. Eberly</w:t>
      </w:r>
      <w:r w:rsidR="00607D00">
        <w:rPr>
          <w:sz w:val="20"/>
        </w:rPr>
        <w:t>, J Heckman, R. Jindal, E. Zhang</w:t>
      </w:r>
    </w:p>
    <w:p w:rsidR="000F62AA" w:rsidRDefault="00C826CF" w:rsidP="00C826CF">
      <w:pPr>
        <w:pStyle w:val="NoSpacing"/>
        <w:jc w:val="center"/>
        <w:rPr>
          <w:sz w:val="20"/>
        </w:rPr>
      </w:pPr>
      <w:r>
        <w:t xml:space="preserve">Committee: </w:t>
      </w:r>
      <w:r w:rsidRPr="00C826CF">
        <w:rPr>
          <w:sz w:val="20"/>
        </w:rPr>
        <w:t xml:space="preserve">A. Steffens, A. Martin, K. Barker, </w:t>
      </w:r>
      <w:r w:rsidR="00F313D5">
        <w:rPr>
          <w:sz w:val="20"/>
        </w:rPr>
        <w:t xml:space="preserve">M. James, H. Norbjerg, </w:t>
      </w:r>
      <w:r w:rsidRPr="00C826CF">
        <w:rPr>
          <w:sz w:val="20"/>
        </w:rPr>
        <w:t>N. Tabafunda</w:t>
      </w:r>
      <w:r w:rsidR="00607D00">
        <w:rPr>
          <w:sz w:val="20"/>
        </w:rPr>
        <w:t xml:space="preserve">, Z. Barsness, </w:t>
      </w:r>
    </w:p>
    <w:p w:rsidR="00F04A49" w:rsidRDefault="00F04A49" w:rsidP="00C826CF">
      <w:pPr>
        <w:pStyle w:val="NoSpacing"/>
        <w:jc w:val="center"/>
        <w:rPr>
          <w:sz w:val="20"/>
        </w:rPr>
      </w:pPr>
      <w:r>
        <w:rPr>
          <w:sz w:val="20"/>
        </w:rPr>
        <w:t>Guests: S.</w:t>
      </w:r>
      <w:r w:rsidRPr="00F04A49">
        <w:t xml:space="preserve"> </w:t>
      </w:r>
      <w:r w:rsidRPr="00F04A49">
        <w:rPr>
          <w:sz w:val="20"/>
        </w:rPr>
        <w:t>Schwartz</w:t>
      </w:r>
      <w:r>
        <w:rPr>
          <w:sz w:val="20"/>
        </w:rPr>
        <w:t>,</w:t>
      </w:r>
    </w:p>
    <w:p w:rsidR="0035350C" w:rsidRDefault="0035350C" w:rsidP="0035350C">
      <w:pPr>
        <w:pStyle w:val="NoSpacing"/>
      </w:pPr>
      <w:r w:rsidRPr="00C826CF">
        <w:rPr>
          <w:b/>
        </w:rPr>
        <w:t>App</w:t>
      </w:r>
      <w:r w:rsidRPr="003325AF">
        <w:rPr>
          <w:b/>
        </w:rPr>
        <w:t xml:space="preserve">roval of Minutes </w:t>
      </w:r>
      <w:r w:rsidR="00434E9B" w:rsidRPr="003325AF">
        <w:rPr>
          <w:b/>
        </w:rPr>
        <w:t>–M.</w:t>
      </w:r>
      <w:r w:rsidR="00753090">
        <w:rPr>
          <w:b/>
        </w:rPr>
        <w:t xml:space="preserve"> </w:t>
      </w:r>
      <w:r w:rsidR="00434E9B" w:rsidRPr="003325AF">
        <w:rPr>
          <w:b/>
        </w:rPr>
        <w:t>Bergman</w:t>
      </w:r>
    </w:p>
    <w:p w:rsidR="00B529FA" w:rsidRPr="00845D66" w:rsidRDefault="00F04A49" w:rsidP="00B529FA">
      <w:pPr>
        <w:pStyle w:val="ListParagraph"/>
        <w:numPr>
          <w:ilvl w:val="0"/>
          <w:numId w:val="8"/>
        </w:numPr>
        <w:spacing w:after="0"/>
        <w:rPr>
          <w:sz w:val="18"/>
        </w:rPr>
      </w:pPr>
      <w:r>
        <w:rPr>
          <w:sz w:val="18"/>
        </w:rPr>
        <w:t>Minutes approved by all voting members</w:t>
      </w:r>
    </w:p>
    <w:p w:rsidR="00B05CA2" w:rsidRPr="007C0DB4" w:rsidRDefault="00B05CA2" w:rsidP="00B05CA2">
      <w:pPr>
        <w:pStyle w:val="NoSpacing"/>
        <w:rPr>
          <w:b/>
          <w:sz w:val="16"/>
        </w:rPr>
      </w:pPr>
    </w:p>
    <w:p w:rsidR="00B05CA2" w:rsidRDefault="00B05CA2" w:rsidP="00B05CA2">
      <w:pPr>
        <w:pStyle w:val="NoSpacing"/>
      </w:pPr>
      <w:r>
        <w:rPr>
          <w:b/>
        </w:rPr>
        <w:t>Follow Up on Action Items</w:t>
      </w:r>
      <w:r w:rsidRPr="003325AF">
        <w:rPr>
          <w:b/>
        </w:rPr>
        <w:t xml:space="preserve"> –M.</w:t>
      </w:r>
      <w:r>
        <w:rPr>
          <w:b/>
        </w:rPr>
        <w:t xml:space="preserve"> </w:t>
      </w:r>
      <w:r w:rsidRPr="003325AF">
        <w:rPr>
          <w:b/>
        </w:rPr>
        <w:t>Bergman</w:t>
      </w:r>
    </w:p>
    <w:p w:rsidR="00607D00" w:rsidRPr="007C0DB4" w:rsidRDefault="00607D00" w:rsidP="00F04A49">
      <w:pPr>
        <w:pStyle w:val="NoSpacing"/>
        <w:numPr>
          <w:ilvl w:val="0"/>
          <w:numId w:val="8"/>
        </w:numPr>
        <w:rPr>
          <w:sz w:val="16"/>
        </w:rPr>
      </w:pPr>
    </w:p>
    <w:p w:rsidR="0035350C" w:rsidRPr="00D31ADB" w:rsidRDefault="004D2964" w:rsidP="0035350C">
      <w:pPr>
        <w:pStyle w:val="NoSpacing"/>
        <w:rPr>
          <w:b/>
        </w:rPr>
      </w:pPr>
      <w:r w:rsidRPr="00D31ADB">
        <w:rPr>
          <w:b/>
        </w:rPr>
        <w:t>Update on UPC Priorities</w:t>
      </w:r>
      <w:r w:rsidR="00BF265A" w:rsidRPr="00D31ADB">
        <w:rPr>
          <w:b/>
        </w:rPr>
        <w:t xml:space="preserve">– </w:t>
      </w:r>
      <w:r w:rsidRPr="00D31ADB">
        <w:rPr>
          <w:b/>
        </w:rPr>
        <w:t>M. Eberly</w:t>
      </w:r>
    </w:p>
    <w:p w:rsidR="00607D00" w:rsidRDefault="00607D00" w:rsidP="00F04A49">
      <w:pPr>
        <w:pStyle w:val="NoSpacing"/>
        <w:numPr>
          <w:ilvl w:val="0"/>
          <w:numId w:val="6"/>
        </w:numPr>
        <w:rPr>
          <w:sz w:val="18"/>
        </w:rPr>
      </w:pPr>
    </w:p>
    <w:p w:rsidR="001E5E03" w:rsidRPr="007C0DB4" w:rsidRDefault="001E5E03" w:rsidP="00434E9B">
      <w:pPr>
        <w:pStyle w:val="NoSpacing"/>
        <w:rPr>
          <w:b/>
          <w:sz w:val="16"/>
        </w:rPr>
      </w:pPr>
    </w:p>
    <w:p w:rsidR="00434E9B" w:rsidRPr="00D31ADB" w:rsidRDefault="00204AB7" w:rsidP="00434E9B">
      <w:pPr>
        <w:pStyle w:val="NoSpacing"/>
        <w:rPr>
          <w:b/>
        </w:rPr>
      </w:pPr>
      <w:r w:rsidRPr="00204AB7">
        <w:rPr>
          <w:b/>
        </w:rPr>
        <w:t xml:space="preserve">TMGMT 433 Diversity Designation/Course Change </w:t>
      </w:r>
      <w:r w:rsidR="006B0ABC" w:rsidRPr="006B0ABC">
        <w:rPr>
          <w:b/>
        </w:rPr>
        <w:t>(VOTE)</w:t>
      </w:r>
      <w:r w:rsidR="004D2964" w:rsidRPr="00D31ADB">
        <w:rPr>
          <w:b/>
        </w:rPr>
        <w:t>–</w:t>
      </w:r>
      <w:r w:rsidR="006B0ABC">
        <w:rPr>
          <w:b/>
        </w:rPr>
        <w:t>J</w:t>
      </w:r>
      <w:r w:rsidR="00F313D5">
        <w:rPr>
          <w:b/>
        </w:rPr>
        <w:t xml:space="preserve">. </w:t>
      </w:r>
      <w:r w:rsidR="006B0ABC">
        <w:rPr>
          <w:b/>
        </w:rPr>
        <w:t>Heckman</w:t>
      </w:r>
    </w:p>
    <w:p w:rsidR="00F04A49" w:rsidRDefault="00F04A49" w:rsidP="006B0ABC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Documents available on Undergraduate Committee,</w:t>
      </w:r>
      <w:r w:rsidR="00535231">
        <w:rPr>
          <w:sz w:val="18"/>
          <w:szCs w:val="18"/>
        </w:rPr>
        <w:t xml:space="preserve"> </w:t>
      </w:r>
      <w:r>
        <w:rPr>
          <w:sz w:val="18"/>
          <w:szCs w:val="18"/>
        </w:rPr>
        <w:t>Agendas, 2020-2021 OneDrive folder</w:t>
      </w:r>
    </w:p>
    <w:p w:rsidR="00D31ADB" w:rsidRDefault="00F04A49" w:rsidP="006B0ABC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Compliance with academic policy for diversity in courses.</w:t>
      </w:r>
      <w:r w:rsidR="00141DC6">
        <w:rPr>
          <w:sz w:val="18"/>
          <w:szCs w:val="18"/>
        </w:rPr>
        <w:t xml:space="preserve"> </w:t>
      </w:r>
    </w:p>
    <w:p w:rsidR="00141DC6" w:rsidRDefault="00F04A49" w:rsidP="00141DC6">
      <w:pPr>
        <w:pStyle w:val="NoSpacing"/>
        <w:numPr>
          <w:ilvl w:val="1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Focus is on race, class, gender constructs within the U.S.</w:t>
      </w:r>
    </w:p>
    <w:p w:rsidR="00F04A49" w:rsidRDefault="00F04A49" w:rsidP="00F04A49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E. Shankus has reconstructed courses to be in compliance with diversity guidelines. Seeks approval on TMGMT 433 rewrite to include diversity guidelines.</w:t>
      </w:r>
    </w:p>
    <w:p w:rsidR="00535231" w:rsidRDefault="00535231" w:rsidP="00F04A49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3 approved votes and 1 obtained vote for diversity content approval</w:t>
      </w:r>
      <w:bookmarkStart w:id="0" w:name="_GoBack"/>
      <w:bookmarkEnd w:id="0"/>
    </w:p>
    <w:p w:rsidR="00535231" w:rsidRDefault="00535231" w:rsidP="00F04A49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3 approved and 1 obtained for course title, description and objectives change</w:t>
      </w:r>
    </w:p>
    <w:p w:rsidR="00535231" w:rsidRPr="00845D66" w:rsidRDefault="00535231" w:rsidP="00F04A49">
      <w:pPr>
        <w:pStyle w:val="NoSpacing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Forwarded to faculty for review</w:t>
      </w:r>
    </w:p>
    <w:p w:rsidR="006B0ABC" w:rsidRPr="007C0DB4" w:rsidRDefault="006B0ABC" w:rsidP="004D2964">
      <w:pPr>
        <w:pStyle w:val="NoSpacing"/>
        <w:rPr>
          <w:b/>
          <w:sz w:val="16"/>
        </w:rPr>
      </w:pPr>
    </w:p>
    <w:p w:rsidR="004D2964" w:rsidRPr="00D31ADB" w:rsidRDefault="00204AB7" w:rsidP="004D2964">
      <w:pPr>
        <w:pStyle w:val="NoSpacing"/>
        <w:rPr>
          <w:b/>
        </w:rPr>
      </w:pPr>
      <w:r>
        <w:rPr>
          <w:b/>
        </w:rPr>
        <w:t>WSA</w:t>
      </w:r>
      <w:r w:rsidR="00E43A0F" w:rsidRPr="00D31ADB">
        <w:rPr>
          <w:b/>
        </w:rPr>
        <w:t xml:space="preserve"> </w:t>
      </w:r>
      <w:r w:rsidR="004D2964" w:rsidRPr="00D31ADB">
        <w:rPr>
          <w:b/>
        </w:rPr>
        <w:t xml:space="preserve">– </w:t>
      </w:r>
      <w:r>
        <w:rPr>
          <w:b/>
        </w:rPr>
        <w:t>A</w:t>
      </w:r>
      <w:r w:rsidR="00E05FC9">
        <w:rPr>
          <w:b/>
        </w:rPr>
        <w:t>.</w:t>
      </w:r>
      <w:r w:rsidR="00D036F9">
        <w:rPr>
          <w:b/>
        </w:rPr>
        <w:t xml:space="preserve"> </w:t>
      </w:r>
      <w:r>
        <w:rPr>
          <w:b/>
        </w:rPr>
        <w:t>Steffens</w:t>
      </w:r>
    </w:p>
    <w:p w:rsidR="00590E4B" w:rsidRDefault="00535231" w:rsidP="00590E4B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Admissions process for A21 and what to do with the WSA</w:t>
      </w:r>
    </w:p>
    <w:p w:rsidR="006D46BB" w:rsidRDefault="006D46BB" w:rsidP="00590E4B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Too soon for permanent decision about WSA but until then extending the waver needs to be determined.</w:t>
      </w:r>
    </w:p>
    <w:p w:rsidR="006D46BB" w:rsidRDefault="006D46BB" w:rsidP="006D46BB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Original reasons for imposing waver are still current conditions.  The waver should continue.</w:t>
      </w:r>
    </w:p>
    <w:p w:rsidR="006D46BB" w:rsidRPr="00590E4B" w:rsidRDefault="006D46BB" w:rsidP="006D46BB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Approved to extend waver and send decision to faculty for review.</w:t>
      </w:r>
    </w:p>
    <w:p w:rsidR="00590E4B" w:rsidRDefault="00590E4B" w:rsidP="00590E4B">
      <w:pPr>
        <w:pStyle w:val="NoSpacing"/>
        <w:rPr>
          <w:b/>
          <w:sz w:val="16"/>
        </w:rPr>
      </w:pPr>
    </w:p>
    <w:p w:rsidR="00204AB7" w:rsidRPr="00D31ADB" w:rsidRDefault="00204AB7" w:rsidP="00204AB7">
      <w:pPr>
        <w:pStyle w:val="NoSpacing"/>
        <w:rPr>
          <w:b/>
        </w:rPr>
      </w:pPr>
      <w:r w:rsidRPr="00204AB7">
        <w:rPr>
          <w:b/>
        </w:rPr>
        <w:t>Pre-</w:t>
      </w:r>
      <w:proofErr w:type="spellStart"/>
      <w:r w:rsidRPr="00204AB7">
        <w:rPr>
          <w:b/>
        </w:rPr>
        <w:t>Reqs</w:t>
      </w:r>
      <w:proofErr w:type="spellEnd"/>
      <w:r w:rsidRPr="00204AB7">
        <w:rPr>
          <w:b/>
        </w:rPr>
        <w:t xml:space="preserve"> in Progress</w:t>
      </w:r>
      <w:r w:rsidR="007928F8">
        <w:rPr>
          <w:b/>
        </w:rPr>
        <w:t>/ Conditional Admit</w:t>
      </w:r>
      <w:r w:rsidRPr="00D31ADB">
        <w:rPr>
          <w:b/>
        </w:rPr>
        <w:t xml:space="preserve"> – </w:t>
      </w:r>
      <w:r>
        <w:rPr>
          <w:b/>
        </w:rPr>
        <w:t>A. Steffens</w:t>
      </w:r>
    </w:p>
    <w:p w:rsidR="00204AB7" w:rsidRDefault="006D46BB" w:rsidP="00204AB7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How to handle conditional “in progress” admits but fail to meet conditions.</w:t>
      </w:r>
    </w:p>
    <w:p w:rsidR="00477732" w:rsidRDefault="00477732" w:rsidP="00204AB7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Ideas and proposals:</w:t>
      </w:r>
    </w:p>
    <w:p w:rsidR="00477732" w:rsidRDefault="00477732" w:rsidP="00477732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Rewrite admission letter</w:t>
      </w:r>
    </w:p>
    <w:p w:rsidR="00477732" w:rsidRDefault="00477732" w:rsidP="00477732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Re-calculate pre-</w:t>
      </w:r>
      <w:proofErr w:type="spellStart"/>
      <w:r>
        <w:rPr>
          <w:sz w:val="18"/>
        </w:rPr>
        <w:t>req</w:t>
      </w:r>
      <w:proofErr w:type="spellEnd"/>
      <w:r>
        <w:rPr>
          <w:sz w:val="18"/>
        </w:rPr>
        <w:t xml:space="preserve"> GPAs</w:t>
      </w:r>
    </w:p>
    <w:p w:rsidR="00477732" w:rsidRDefault="00477732" w:rsidP="00477732">
      <w:pPr>
        <w:pStyle w:val="ListParagraph"/>
        <w:numPr>
          <w:ilvl w:val="2"/>
          <w:numId w:val="3"/>
        </w:numPr>
        <w:spacing w:after="0"/>
        <w:rPr>
          <w:sz w:val="18"/>
        </w:rPr>
      </w:pPr>
      <w:r>
        <w:rPr>
          <w:sz w:val="18"/>
        </w:rPr>
        <w:t>Discomfort in dropping a potential admit</w:t>
      </w:r>
    </w:p>
    <w:p w:rsidR="00477732" w:rsidRPr="00590E4B" w:rsidRDefault="00477732" w:rsidP="00477732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Revisit topic at a later meeting.</w:t>
      </w:r>
    </w:p>
    <w:p w:rsidR="00204AB7" w:rsidRPr="007C0DB4" w:rsidRDefault="00204AB7" w:rsidP="00590E4B">
      <w:pPr>
        <w:pStyle w:val="NoSpacing"/>
        <w:rPr>
          <w:b/>
          <w:sz w:val="16"/>
        </w:rPr>
      </w:pPr>
    </w:p>
    <w:p w:rsidR="00204AB7" w:rsidRPr="00204AB7" w:rsidRDefault="00204AB7" w:rsidP="00204AB7">
      <w:pPr>
        <w:pStyle w:val="NoSpacing"/>
        <w:rPr>
          <w:b/>
        </w:rPr>
      </w:pPr>
      <w:r w:rsidRPr="00204AB7">
        <w:rPr>
          <w:b/>
        </w:rPr>
        <w:t>TBUS 490 Special topic: Milgard Gold-Pathway to your Career</w:t>
      </w:r>
      <w:r w:rsidR="006B0ABC" w:rsidRPr="00D31ADB">
        <w:rPr>
          <w:b/>
        </w:rPr>
        <w:t xml:space="preserve">– </w:t>
      </w:r>
      <w:r w:rsidR="00F04A49">
        <w:rPr>
          <w:b/>
        </w:rPr>
        <w:t xml:space="preserve">S. </w:t>
      </w:r>
      <w:r w:rsidR="00F04A49" w:rsidRPr="00F04A49">
        <w:rPr>
          <w:b/>
        </w:rPr>
        <w:t>Schwartz</w:t>
      </w:r>
    </w:p>
    <w:p w:rsidR="007C0DB4" w:rsidRDefault="0081503B" w:rsidP="007C0DB4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Proposal to pilot a Milgard Gold course</w:t>
      </w:r>
    </w:p>
    <w:p w:rsidR="0081503B" w:rsidRDefault="0081503B" w:rsidP="0081503B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Career oriented on getting opportunities, resume &amp; business writing, alumni speakers, internship availabilities, and professional development</w:t>
      </w:r>
    </w:p>
    <w:p w:rsidR="0081503B" w:rsidRDefault="007928F8" w:rsidP="00C0483D">
      <w:pPr>
        <w:pStyle w:val="ListParagraph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Concern about course topics overlapping TBUS 310 topics</w:t>
      </w:r>
    </w:p>
    <w:p w:rsidR="007928F8" w:rsidRPr="00590E4B" w:rsidRDefault="007928F8" w:rsidP="007928F8">
      <w:pPr>
        <w:pStyle w:val="ListParagraph"/>
        <w:numPr>
          <w:ilvl w:val="1"/>
          <w:numId w:val="3"/>
        </w:numPr>
        <w:spacing w:after="0"/>
        <w:rPr>
          <w:sz w:val="18"/>
        </w:rPr>
      </w:pPr>
      <w:r>
        <w:rPr>
          <w:sz w:val="18"/>
        </w:rPr>
        <w:t>Connect with 310 coordinator to prevent course overlap</w:t>
      </w:r>
    </w:p>
    <w:p w:rsidR="006B0ABC" w:rsidRPr="0078717E" w:rsidRDefault="006B0ABC" w:rsidP="006B0ABC">
      <w:pPr>
        <w:pStyle w:val="NoSpacing"/>
        <w:rPr>
          <w:b/>
          <w:sz w:val="18"/>
        </w:rPr>
      </w:pPr>
    </w:p>
    <w:p w:rsidR="00607D00" w:rsidRDefault="00204AB7" w:rsidP="00607D00">
      <w:pPr>
        <w:pStyle w:val="NoSpacing"/>
      </w:pPr>
      <w:r w:rsidRPr="00204AB7">
        <w:rPr>
          <w:b/>
        </w:rPr>
        <w:t xml:space="preserve">Online student feedback form </w:t>
      </w:r>
      <w:r w:rsidR="00607D00" w:rsidRPr="003325AF">
        <w:rPr>
          <w:b/>
        </w:rPr>
        <w:t>–M.</w:t>
      </w:r>
      <w:r w:rsidR="00607D00">
        <w:rPr>
          <w:b/>
        </w:rPr>
        <w:t xml:space="preserve"> </w:t>
      </w:r>
      <w:r>
        <w:rPr>
          <w:b/>
        </w:rPr>
        <w:t>Eberly</w:t>
      </w:r>
    </w:p>
    <w:p w:rsidR="00590E4B" w:rsidRPr="007928F8" w:rsidRDefault="007928F8" w:rsidP="007928F8">
      <w:pPr>
        <w:pStyle w:val="NoSpacing"/>
        <w:numPr>
          <w:ilvl w:val="0"/>
          <w:numId w:val="9"/>
        </w:numPr>
        <w:rPr>
          <w:sz w:val="18"/>
        </w:rPr>
      </w:pPr>
      <w:r>
        <w:rPr>
          <w:sz w:val="18"/>
        </w:rPr>
        <w:t>Move topic to next meeting</w:t>
      </w:r>
    </w:p>
    <w:p w:rsidR="007928F8" w:rsidRPr="00845D66" w:rsidRDefault="007928F8" w:rsidP="00E43A0F">
      <w:pPr>
        <w:pStyle w:val="NoSpacing"/>
        <w:rPr>
          <w:sz w:val="16"/>
        </w:rPr>
      </w:pPr>
    </w:p>
    <w:p w:rsidR="00D31ADB" w:rsidRPr="00845D66" w:rsidRDefault="00D31ADB" w:rsidP="00E43A0F">
      <w:pPr>
        <w:pStyle w:val="NoSpacing"/>
        <w:rPr>
          <w:sz w:val="20"/>
          <w:szCs w:val="28"/>
        </w:rPr>
      </w:pPr>
      <w:r w:rsidRPr="00845D66">
        <w:rPr>
          <w:sz w:val="20"/>
          <w:szCs w:val="28"/>
        </w:rPr>
        <w:t>Meeting Adjourned:</w:t>
      </w:r>
      <w:r w:rsidR="00AD2223">
        <w:rPr>
          <w:sz w:val="20"/>
          <w:szCs w:val="28"/>
        </w:rPr>
        <w:t xml:space="preserve"> 1:</w:t>
      </w:r>
      <w:r w:rsidR="007928F8">
        <w:rPr>
          <w:sz w:val="20"/>
          <w:szCs w:val="28"/>
        </w:rPr>
        <w:t>29</w:t>
      </w:r>
      <w:r w:rsidR="0097201F">
        <w:rPr>
          <w:sz w:val="20"/>
          <w:szCs w:val="28"/>
        </w:rPr>
        <w:t xml:space="preserve"> </w:t>
      </w:r>
      <w:r w:rsidR="00AD2223">
        <w:rPr>
          <w:sz w:val="20"/>
          <w:szCs w:val="28"/>
        </w:rPr>
        <w:t>pm</w:t>
      </w:r>
      <w:r w:rsidRPr="00845D66">
        <w:rPr>
          <w:sz w:val="20"/>
          <w:szCs w:val="28"/>
        </w:rPr>
        <w:t xml:space="preserve"> </w:t>
      </w:r>
    </w:p>
    <w:sectPr w:rsidR="00D31ADB" w:rsidRPr="00845D66" w:rsidSect="0035350C">
      <w:pgSz w:w="12240" w:h="15840"/>
      <w:pgMar w:top="274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120"/>
    <w:multiLevelType w:val="hybridMultilevel"/>
    <w:tmpl w:val="427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FC1"/>
    <w:multiLevelType w:val="hybridMultilevel"/>
    <w:tmpl w:val="593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818"/>
    <w:multiLevelType w:val="hybridMultilevel"/>
    <w:tmpl w:val="4486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0C5"/>
    <w:multiLevelType w:val="hybridMultilevel"/>
    <w:tmpl w:val="F652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7E67"/>
    <w:multiLevelType w:val="hybridMultilevel"/>
    <w:tmpl w:val="11763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090352"/>
    <w:multiLevelType w:val="hybridMultilevel"/>
    <w:tmpl w:val="FA60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72FFF"/>
    <w:multiLevelType w:val="hybridMultilevel"/>
    <w:tmpl w:val="05D0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4010E"/>
    <w:multiLevelType w:val="hybridMultilevel"/>
    <w:tmpl w:val="416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D0A7C"/>
    <w:multiLevelType w:val="hybridMultilevel"/>
    <w:tmpl w:val="E30A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A"/>
    <w:rsid w:val="00093E9F"/>
    <w:rsid w:val="000F62AA"/>
    <w:rsid w:val="00141DC6"/>
    <w:rsid w:val="00170E1A"/>
    <w:rsid w:val="001E5E03"/>
    <w:rsid w:val="001F5C4E"/>
    <w:rsid w:val="00204AB7"/>
    <w:rsid w:val="00291146"/>
    <w:rsid w:val="002B1024"/>
    <w:rsid w:val="003325AF"/>
    <w:rsid w:val="0035350C"/>
    <w:rsid w:val="00365581"/>
    <w:rsid w:val="00365CDA"/>
    <w:rsid w:val="00375E75"/>
    <w:rsid w:val="00382B72"/>
    <w:rsid w:val="003B7166"/>
    <w:rsid w:val="003E65A4"/>
    <w:rsid w:val="00422F65"/>
    <w:rsid w:val="00434E9B"/>
    <w:rsid w:val="00461BD4"/>
    <w:rsid w:val="00477732"/>
    <w:rsid w:val="004D2964"/>
    <w:rsid w:val="00535231"/>
    <w:rsid w:val="00537B8B"/>
    <w:rsid w:val="0056595A"/>
    <w:rsid w:val="00574F62"/>
    <w:rsid w:val="00590E4B"/>
    <w:rsid w:val="00593D92"/>
    <w:rsid w:val="005A38CB"/>
    <w:rsid w:val="00607D00"/>
    <w:rsid w:val="006B0ABC"/>
    <w:rsid w:val="006D46BB"/>
    <w:rsid w:val="00752563"/>
    <w:rsid w:val="00753090"/>
    <w:rsid w:val="0078717E"/>
    <w:rsid w:val="007928F8"/>
    <w:rsid w:val="00792FEA"/>
    <w:rsid w:val="007B24FA"/>
    <w:rsid w:val="007C0DB4"/>
    <w:rsid w:val="007C2521"/>
    <w:rsid w:val="00811CE7"/>
    <w:rsid w:val="0081503B"/>
    <w:rsid w:val="00815A52"/>
    <w:rsid w:val="00845D66"/>
    <w:rsid w:val="00857699"/>
    <w:rsid w:val="008F2955"/>
    <w:rsid w:val="0097201F"/>
    <w:rsid w:val="00A95BD2"/>
    <w:rsid w:val="00AD2223"/>
    <w:rsid w:val="00B05CA2"/>
    <w:rsid w:val="00B3258D"/>
    <w:rsid w:val="00B45C25"/>
    <w:rsid w:val="00B529FA"/>
    <w:rsid w:val="00BF265A"/>
    <w:rsid w:val="00C0483D"/>
    <w:rsid w:val="00C21DCB"/>
    <w:rsid w:val="00C826CF"/>
    <w:rsid w:val="00CA7AED"/>
    <w:rsid w:val="00D036F9"/>
    <w:rsid w:val="00D31ADB"/>
    <w:rsid w:val="00DB6CEA"/>
    <w:rsid w:val="00DD14DC"/>
    <w:rsid w:val="00E05FC9"/>
    <w:rsid w:val="00E43A0F"/>
    <w:rsid w:val="00E95525"/>
    <w:rsid w:val="00F04A49"/>
    <w:rsid w:val="00F166F5"/>
    <w:rsid w:val="00F233BD"/>
    <w:rsid w:val="00F313D5"/>
    <w:rsid w:val="00F347E9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77AC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9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7D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shington.zoom.us/j/96838986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BE5E-3404-46C8-8C80-C7476466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tabafn</dc:creator>
  <cp:keywords/>
  <dc:description/>
  <cp:lastModifiedBy>tabafn</cp:lastModifiedBy>
  <cp:revision>5</cp:revision>
  <cp:lastPrinted>2020-03-02T20:21:00Z</cp:lastPrinted>
  <dcterms:created xsi:type="dcterms:W3CDTF">2020-10-01T17:50:00Z</dcterms:created>
  <dcterms:modified xsi:type="dcterms:W3CDTF">2020-11-05T22:12:00Z</dcterms:modified>
</cp:coreProperties>
</file>